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F64725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2"/>
          <w:szCs w:val="22"/>
        </w:rPr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F64725" w:rsidRDefault="00122C40" w:rsidP="004C19A9">
      <w:pPr>
        <w:autoSpaceDE w:val="0"/>
        <w:autoSpaceDN w:val="0"/>
        <w:adjustRightInd w:val="0"/>
        <w:spacing w:line="276" w:lineRule="auto"/>
        <w:jc w:val="both"/>
      </w:pPr>
    </w:p>
    <w:p w14:paraId="5B2B4AAA" w14:textId="395D046A" w:rsidR="00C6351D" w:rsidRDefault="00FD534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Головний спеціаліст </w:t>
      </w:r>
      <w:r w:rsidR="007D6E31" w:rsidRPr="007D6E31">
        <w:rPr>
          <w:b/>
          <w:bCs/>
          <w:sz w:val="28"/>
          <w:szCs w:val="28"/>
          <w:lang w:val="uk-UA"/>
        </w:rPr>
        <w:t xml:space="preserve">Відділу </w:t>
      </w:r>
      <w:proofErr w:type="spellStart"/>
      <w:r w:rsidR="007D6E31" w:rsidRPr="007D6E31">
        <w:rPr>
          <w:b/>
          <w:bCs/>
          <w:sz w:val="28"/>
          <w:szCs w:val="28"/>
          <w:lang w:val="uk-UA"/>
        </w:rPr>
        <w:t>закупівель</w:t>
      </w:r>
      <w:proofErr w:type="spellEnd"/>
      <w:r w:rsidR="007D6E31" w:rsidRPr="007D6E31">
        <w:rPr>
          <w:b/>
          <w:bCs/>
          <w:sz w:val="28"/>
          <w:szCs w:val="28"/>
          <w:lang w:val="uk-UA"/>
        </w:rPr>
        <w:t xml:space="preserve"> та матеріально-технічного забезпечення</w:t>
      </w:r>
    </w:p>
    <w:p w14:paraId="088DD784" w14:textId="77777777" w:rsidR="00271DF4" w:rsidRPr="00F64725" w:rsidRDefault="00271DF4" w:rsidP="002644E5">
      <w:pPr>
        <w:pStyle w:val="a5"/>
        <w:spacing w:line="276" w:lineRule="auto"/>
        <w:jc w:val="center"/>
        <w:rPr>
          <w:b/>
          <w:bCs/>
          <w:lang w:val="uk-UA"/>
        </w:rPr>
      </w:pPr>
    </w:p>
    <w:p w14:paraId="007626A2" w14:textId="44919920" w:rsidR="00271DF4" w:rsidRPr="00271DF4" w:rsidRDefault="00271DF4" w:rsidP="00C6351D">
      <w:pPr>
        <w:spacing w:line="276" w:lineRule="auto"/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76EA5130" w14:textId="51141BF5" w:rsidR="00271DF4" w:rsidRPr="00DD4AB7" w:rsidRDefault="00925BC4" w:rsidP="00DD4AB7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 xml:space="preserve">Забезпечення оприлюднення інформації, з дотриманням вимог щодо термінів оприлюднення інформації в електронній системі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D4AB7">
        <w:rPr>
          <w:rFonts w:ascii="Times New Roman" w:hAnsi="Times New Roman"/>
          <w:sz w:val="28"/>
          <w:szCs w:val="28"/>
        </w:rPr>
        <w:t xml:space="preserve">, передбачених законодавством в сфері публічних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</w:p>
    <w:p w14:paraId="7E942423" w14:textId="58B74B82" w:rsidR="00925BC4" w:rsidRPr="00DD4AB7" w:rsidRDefault="004950B8" w:rsidP="006D42EB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 xml:space="preserve">Забезпечення складання, затвердження та зберігання відповідних документів у сфері публічних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D4AB7">
        <w:rPr>
          <w:rFonts w:ascii="Times New Roman" w:hAnsi="Times New Roman"/>
          <w:sz w:val="28"/>
          <w:szCs w:val="28"/>
        </w:rPr>
        <w:t>.</w:t>
      </w:r>
    </w:p>
    <w:p w14:paraId="515CEE07" w14:textId="5DF0844C" w:rsidR="004950B8" w:rsidRPr="00DD4AB7" w:rsidRDefault="00B804F1" w:rsidP="00E06AE0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>Здійсн</w:t>
      </w:r>
      <w:r w:rsidR="006771FE">
        <w:rPr>
          <w:rFonts w:ascii="Times New Roman" w:hAnsi="Times New Roman"/>
          <w:sz w:val="28"/>
          <w:szCs w:val="28"/>
        </w:rPr>
        <w:t>ення</w:t>
      </w:r>
      <w:r w:rsidRPr="00DD4AB7">
        <w:rPr>
          <w:rFonts w:ascii="Times New Roman" w:hAnsi="Times New Roman"/>
          <w:sz w:val="28"/>
          <w:szCs w:val="28"/>
        </w:rPr>
        <w:t xml:space="preserve"> планування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D4AB7">
        <w:rPr>
          <w:rFonts w:ascii="Times New Roman" w:hAnsi="Times New Roman"/>
          <w:sz w:val="28"/>
          <w:szCs w:val="28"/>
        </w:rPr>
        <w:t xml:space="preserve"> відповідно до потреб </w:t>
      </w:r>
      <w:proofErr w:type="spellStart"/>
      <w:r w:rsidRPr="00DD4AB7">
        <w:rPr>
          <w:rFonts w:ascii="Times New Roman" w:hAnsi="Times New Roman"/>
          <w:sz w:val="28"/>
          <w:szCs w:val="28"/>
        </w:rPr>
        <w:t>Укрінфрапроекту</w:t>
      </w:r>
      <w:proofErr w:type="spellEnd"/>
      <w:r w:rsidRPr="00DD4AB7">
        <w:rPr>
          <w:rFonts w:ascii="Times New Roman" w:hAnsi="Times New Roman"/>
          <w:sz w:val="28"/>
          <w:szCs w:val="28"/>
        </w:rPr>
        <w:t>.</w:t>
      </w:r>
    </w:p>
    <w:p w14:paraId="4EEA0BA3" w14:textId="5ED2A4F7" w:rsidR="00B804F1" w:rsidRPr="00DD4AB7" w:rsidRDefault="00F314BB" w:rsidP="00E06AE0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>Здійсн</w:t>
      </w:r>
      <w:r w:rsidR="006771FE">
        <w:rPr>
          <w:rFonts w:ascii="Times New Roman" w:hAnsi="Times New Roman"/>
          <w:sz w:val="28"/>
          <w:szCs w:val="28"/>
        </w:rPr>
        <w:t>ення</w:t>
      </w:r>
      <w:r w:rsidRPr="00DD4AB7">
        <w:rPr>
          <w:rFonts w:ascii="Times New Roman" w:hAnsi="Times New Roman"/>
          <w:sz w:val="28"/>
          <w:szCs w:val="28"/>
        </w:rPr>
        <w:t xml:space="preserve"> виб</w:t>
      </w:r>
      <w:r w:rsidR="006771FE">
        <w:rPr>
          <w:rFonts w:ascii="Times New Roman" w:hAnsi="Times New Roman"/>
          <w:sz w:val="28"/>
          <w:szCs w:val="28"/>
        </w:rPr>
        <w:t>о</w:t>
      </w:r>
      <w:r w:rsidRPr="00DD4AB7">
        <w:rPr>
          <w:rFonts w:ascii="Times New Roman" w:hAnsi="Times New Roman"/>
          <w:sz w:val="28"/>
          <w:szCs w:val="28"/>
        </w:rPr>
        <w:t>р</w:t>
      </w:r>
      <w:r w:rsidR="006771FE">
        <w:rPr>
          <w:rFonts w:ascii="Times New Roman" w:hAnsi="Times New Roman"/>
          <w:sz w:val="28"/>
          <w:szCs w:val="28"/>
        </w:rPr>
        <w:t>у</w:t>
      </w:r>
      <w:r w:rsidRPr="00DD4AB7">
        <w:rPr>
          <w:rFonts w:ascii="Times New Roman" w:hAnsi="Times New Roman"/>
          <w:sz w:val="28"/>
          <w:szCs w:val="28"/>
        </w:rPr>
        <w:t xml:space="preserve"> процедури закупівлі та пров</w:t>
      </w:r>
      <w:r w:rsidR="007675EF">
        <w:rPr>
          <w:rFonts w:ascii="Times New Roman" w:hAnsi="Times New Roman"/>
          <w:sz w:val="28"/>
          <w:szCs w:val="28"/>
        </w:rPr>
        <w:t>едення</w:t>
      </w:r>
      <w:r w:rsidRPr="00DD4AB7">
        <w:rPr>
          <w:rFonts w:ascii="Times New Roman" w:hAnsi="Times New Roman"/>
          <w:sz w:val="28"/>
          <w:szCs w:val="28"/>
        </w:rPr>
        <w:t xml:space="preserve"> їх відповідно до вимог чинного законодавства в сфері публічних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D4AB7">
        <w:rPr>
          <w:rFonts w:ascii="Times New Roman" w:hAnsi="Times New Roman"/>
          <w:sz w:val="28"/>
          <w:szCs w:val="28"/>
        </w:rPr>
        <w:t>.</w:t>
      </w:r>
    </w:p>
    <w:p w14:paraId="34B7BE16" w14:textId="0678FE5E" w:rsidR="00F314BB" w:rsidRPr="00DD4AB7" w:rsidRDefault="00E94F4A" w:rsidP="00E06AE0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>Оприлюднення звітування про виконання договору відповідно до Закону України «Про публічні закупівлі».</w:t>
      </w:r>
    </w:p>
    <w:p w14:paraId="3BAB4C3A" w14:textId="43B90AC1" w:rsidR="00E94F4A" w:rsidRPr="00DD4AB7" w:rsidRDefault="0096134B" w:rsidP="00E06AE0">
      <w:pPr>
        <w:pStyle w:val="a9"/>
        <w:numPr>
          <w:ilvl w:val="0"/>
          <w:numId w:val="9"/>
        </w:numPr>
        <w:spacing w:line="276" w:lineRule="auto"/>
        <w:ind w:left="0" w:firstLine="426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DD4AB7">
        <w:rPr>
          <w:rFonts w:ascii="Times New Roman" w:hAnsi="Times New Roman"/>
          <w:sz w:val="28"/>
          <w:szCs w:val="28"/>
        </w:rPr>
        <w:t xml:space="preserve">Опрацювання та підготовка проектів відповідей на запити щодо виконання доручень вищих органів влади, запитів міністерств і відомств, запитів щодо доступу до публічної інформації у межах повноважень Відділу </w:t>
      </w:r>
      <w:proofErr w:type="spellStart"/>
      <w:r w:rsidRPr="00DD4AB7">
        <w:rPr>
          <w:rFonts w:ascii="Times New Roman" w:hAnsi="Times New Roman"/>
          <w:sz w:val="28"/>
          <w:szCs w:val="28"/>
        </w:rPr>
        <w:t>закупівель</w:t>
      </w:r>
      <w:proofErr w:type="spellEnd"/>
      <w:r w:rsidRPr="00DD4AB7">
        <w:rPr>
          <w:rFonts w:ascii="Times New Roman" w:hAnsi="Times New Roman"/>
          <w:sz w:val="28"/>
          <w:szCs w:val="28"/>
        </w:rPr>
        <w:t xml:space="preserve"> та матеріально-технічного забезпечення.</w:t>
      </w:r>
    </w:p>
    <w:p w14:paraId="6D7FF3B4" w14:textId="77777777" w:rsidR="0096134B" w:rsidRPr="00F64725" w:rsidRDefault="0096134B" w:rsidP="00DD4AB7">
      <w:pPr>
        <w:ind w:left="568"/>
        <w:jc w:val="both"/>
        <w:rPr>
          <w:color w:val="333333"/>
          <w:shd w:val="clear" w:color="auto" w:fill="FFFFFF"/>
        </w:rPr>
      </w:pPr>
    </w:p>
    <w:p w14:paraId="384350E2" w14:textId="0FB7C8E1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75E3DF8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DF4" w:rsidRPr="00B74AAC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F64725" w:rsidRDefault="00271DF4" w:rsidP="00271DF4">
      <w:pPr>
        <w:spacing w:line="276" w:lineRule="auto"/>
        <w:jc w:val="both"/>
      </w:pPr>
    </w:p>
    <w:p w14:paraId="5ED28BDD" w14:textId="75E3943B" w:rsidR="00271DF4" w:rsidRPr="00B74AAC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6A348DBF" w14:textId="2B468329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молодшого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або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бакалавра</w:t>
      </w:r>
      <w:proofErr w:type="spellEnd"/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ільне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володіння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державною</w:t>
      </w:r>
      <w:proofErr w:type="spellEnd"/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271DF4" w:rsidRPr="00B74AAC">
        <w:rPr>
          <w:rFonts w:ascii="Times New Roman" w:hAnsi="Times New Roman"/>
          <w:sz w:val="28"/>
          <w:szCs w:val="28"/>
          <w:lang w:val="en-US"/>
        </w:rPr>
        <w:t>мовою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F64725" w:rsidRDefault="00271DF4" w:rsidP="00B74AAC">
      <w:pPr>
        <w:spacing w:line="276" w:lineRule="auto"/>
        <w:jc w:val="both"/>
        <w:rPr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Pr="00F64725" w:rsidRDefault="00271DF4" w:rsidP="00B74AAC">
      <w:pPr>
        <w:spacing w:line="276" w:lineRule="auto"/>
        <w:jc w:val="center"/>
        <w:rPr>
          <w:b/>
          <w:bCs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proofErr w:type="spellStart"/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proofErr w:type="spellEnd"/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BD5B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5FFB"/>
    <w:multiLevelType w:val="hybridMultilevel"/>
    <w:tmpl w:val="43E2CAF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8"/>
  </w:num>
  <w:num w:numId="3" w16cid:durableId="964773837">
    <w:abstractNumId w:val="6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4"/>
  </w:num>
  <w:num w:numId="7" w16cid:durableId="1216818229">
    <w:abstractNumId w:val="7"/>
  </w:num>
  <w:num w:numId="8" w16cid:durableId="1289974802">
    <w:abstractNumId w:val="5"/>
  </w:num>
  <w:num w:numId="9" w16cid:durableId="3095580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61BBF"/>
    <w:rsid w:val="000D2BB2"/>
    <w:rsid w:val="000D5C9F"/>
    <w:rsid w:val="001110AF"/>
    <w:rsid w:val="00122C40"/>
    <w:rsid w:val="00211A60"/>
    <w:rsid w:val="002644E5"/>
    <w:rsid w:val="00271DF4"/>
    <w:rsid w:val="00292FAD"/>
    <w:rsid w:val="003D1E36"/>
    <w:rsid w:val="00405DFF"/>
    <w:rsid w:val="0043000B"/>
    <w:rsid w:val="00491D7E"/>
    <w:rsid w:val="004950B8"/>
    <w:rsid w:val="004C19A9"/>
    <w:rsid w:val="00510E44"/>
    <w:rsid w:val="00535712"/>
    <w:rsid w:val="006326A1"/>
    <w:rsid w:val="00634DED"/>
    <w:rsid w:val="006771FE"/>
    <w:rsid w:val="006A26F7"/>
    <w:rsid w:val="006D42EB"/>
    <w:rsid w:val="00711F82"/>
    <w:rsid w:val="00727F21"/>
    <w:rsid w:val="00734E7E"/>
    <w:rsid w:val="007675EF"/>
    <w:rsid w:val="00781039"/>
    <w:rsid w:val="007D6E31"/>
    <w:rsid w:val="008D6679"/>
    <w:rsid w:val="008D7BB1"/>
    <w:rsid w:val="008F39C3"/>
    <w:rsid w:val="00925BC4"/>
    <w:rsid w:val="0096134B"/>
    <w:rsid w:val="009E450D"/>
    <w:rsid w:val="009F0A40"/>
    <w:rsid w:val="009F5E28"/>
    <w:rsid w:val="00AA22A8"/>
    <w:rsid w:val="00B74AAC"/>
    <w:rsid w:val="00B804F1"/>
    <w:rsid w:val="00BD5B16"/>
    <w:rsid w:val="00C12031"/>
    <w:rsid w:val="00C6351D"/>
    <w:rsid w:val="00D30FE8"/>
    <w:rsid w:val="00DB4FC9"/>
    <w:rsid w:val="00DD4AB7"/>
    <w:rsid w:val="00DF09B0"/>
    <w:rsid w:val="00E06AE0"/>
    <w:rsid w:val="00E6706D"/>
    <w:rsid w:val="00E94F4A"/>
    <w:rsid w:val="00F314BB"/>
    <w:rsid w:val="00F64725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1119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46</cp:revision>
  <cp:lastPrinted>2022-07-29T08:53:00Z</cp:lastPrinted>
  <dcterms:created xsi:type="dcterms:W3CDTF">2017-10-11T11:31:00Z</dcterms:created>
  <dcterms:modified xsi:type="dcterms:W3CDTF">2022-10-13T11:06:00Z</dcterms:modified>
</cp:coreProperties>
</file>